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85E56" w:rsidRDefault="00785E56"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785E56">
        <w:rPr>
          <w:rFonts w:ascii="PT Astra Serif" w:eastAsia="Times New Roman" w:hAnsi="PT Astra Serif" w:cs="Times New Roman"/>
          <w:b/>
          <w:bCs/>
          <w:color w:val="000000"/>
          <w:kern w:val="1"/>
          <w:sz w:val="24"/>
          <w:szCs w:val="24"/>
          <w:lang w:eastAsia="ar-SA"/>
        </w:rPr>
        <w:t>на выполнение работ по ремонту городских дорог с твердым покрытием в городе Югорске</w:t>
      </w:r>
      <w:r>
        <w:rPr>
          <w:rFonts w:ascii="PT Astra Serif" w:eastAsia="Times New Roman" w:hAnsi="PT Astra Serif" w:cs="Times New Roman"/>
          <w:b/>
          <w:bCs/>
          <w:color w:val="000000"/>
          <w:kern w:val="1"/>
          <w:sz w:val="24"/>
          <w:szCs w:val="24"/>
          <w:lang w:eastAsia="ar-SA"/>
        </w:rPr>
        <w:t>.</w:t>
      </w:r>
    </w:p>
    <w:p w:rsidR="0086135E" w:rsidRDefault="0086135E" w:rsidP="0086135E">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911C65" w:rsidRPr="00785E56">
        <w:rPr>
          <w:rFonts w:ascii="PT Astra Serif" w:eastAsia="Times New Roman" w:hAnsi="PT Astra Serif" w:cs="Times New Roman"/>
          <w:kern w:val="2"/>
          <w:sz w:val="24"/>
          <w:szCs w:val="24"/>
          <w:lang w:eastAsia="ar-SA"/>
        </w:rPr>
        <w:t>выполнит</w:t>
      </w:r>
      <w:r w:rsidR="00911C65">
        <w:rPr>
          <w:rFonts w:ascii="PT Astra Serif" w:eastAsia="Times New Roman" w:hAnsi="PT Astra Serif" w:cs="Times New Roman"/>
          <w:kern w:val="2"/>
          <w:sz w:val="24"/>
          <w:szCs w:val="24"/>
          <w:lang w:eastAsia="ar-SA"/>
        </w:rPr>
        <w:t>ь</w:t>
      </w:r>
      <w:bookmarkStart w:id="0" w:name="_GoBack"/>
      <w:bookmarkEnd w:id="0"/>
      <w:r w:rsidR="00785E56" w:rsidRPr="00785E56">
        <w:rPr>
          <w:rFonts w:ascii="PT Astra Serif" w:eastAsia="Times New Roman" w:hAnsi="PT Astra Serif" w:cs="Times New Roman"/>
          <w:kern w:val="2"/>
          <w:sz w:val="24"/>
          <w:szCs w:val="24"/>
          <w:lang w:eastAsia="ar-SA"/>
        </w:rPr>
        <w:t xml:space="preserve"> работ</w:t>
      </w:r>
      <w:r w:rsidR="00911C65">
        <w:rPr>
          <w:rFonts w:ascii="PT Astra Serif" w:eastAsia="Times New Roman" w:hAnsi="PT Astra Serif" w:cs="Times New Roman"/>
          <w:kern w:val="2"/>
          <w:sz w:val="24"/>
          <w:szCs w:val="24"/>
          <w:lang w:eastAsia="ar-SA"/>
        </w:rPr>
        <w:t>ы</w:t>
      </w:r>
      <w:r w:rsidR="00785E56" w:rsidRPr="00785E56">
        <w:rPr>
          <w:rFonts w:ascii="PT Astra Serif" w:eastAsia="Times New Roman" w:hAnsi="PT Astra Serif" w:cs="Times New Roman"/>
          <w:kern w:val="2"/>
          <w:sz w:val="24"/>
          <w:szCs w:val="24"/>
          <w:lang w:eastAsia="ar-SA"/>
        </w:rPr>
        <w:t xml:space="preserve"> по ремонту городских дорог с твердым покрытием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785E56" w:rsidRPr="00785E56">
        <w:rPr>
          <w:rFonts w:ascii="PT Astra Serif" w:hAnsi="PT Astra Serif"/>
          <w:sz w:val="24"/>
          <w:szCs w:val="24"/>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08218B">
        <w:rPr>
          <w:rFonts w:ascii="PT Astra Serif" w:eastAsia="Times New Roman" w:hAnsi="PT Astra Serif" w:cs="Times New Roman"/>
          <w:kern w:val="2"/>
          <w:sz w:val="24"/>
          <w:szCs w:val="24"/>
          <w:lang w:eastAsia="ar-SA"/>
        </w:rPr>
        <w:lastRenderedPageBreak/>
        <w:t xml:space="preserve">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785E56">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.0</w:t>
      </w:r>
      <w:r w:rsidR="00785E56">
        <w:rPr>
          <w:rFonts w:ascii="PT Astra Serif" w:eastAsia="Times New Roman" w:hAnsi="PT Astra Serif" w:cs="Times New Roman"/>
          <w:kern w:val="2"/>
          <w:sz w:val="24"/>
          <w:szCs w:val="24"/>
          <w:lang w:eastAsia="ar-SA"/>
        </w:rPr>
        <w:t>9</w:t>
      </w:r>
      <w:r w:rsidR="00B00F8D" w:rsidRPr="00B00F8D">
        <w:rPr>
          <w:rFonts w:ascii="PT Astra Serif" w:eastAsia="Times New Roman" w:hAnsi="PT Astra Serif" w:cs="Times New Roman"/>
          <w:kern w:val="2"/>
          <w:sz w:val="24"/>
          <w:szCs w:val="24"/>
          <w:lang w:eastAsia="ar-SA"/>
        </w:rPr>
        <w:t>.2024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701A51">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701A51" w:rsidRPr="00701A51" w:rsidRDefault="00701A51" w:rsidP="00701A51">
      <w:pPr>
        <w:spacing w:after="0"/>
        <w:ind w:right="396"/>
        <w:jc w:val="both"/>
        <w:rPr>
          <w:rFonts w:ascii="Times New Roman" w:hAnsi="Times New Roman" w:cs="Times New Roman"/>
          <w:sz w:val="24"/>
          <w:szCs w:val="24"/>
        </w:rPr>
      </w:pPr>
      <w:proofErr w:type="gramStart"/>
      <w:r w:rsidRPr="00701A51">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701A51">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5A03DC">
        <w:fldChar w:fldCharType="begin"/>
      </w:r>
      <w:r w:rsidR="005A03D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3DC">
        <w:fldChar w:fldCharType="separate"/>
      </w:r>
      <w:r w:rsidRPr="0008218B">
        <w:rPr>
          <w:rStyle w:val="aa"/>
          <w:rFonts w:ascii="PT Astra Serif" w:hAnsi="PT Astra Serif"/>
          <w:color w:val="auto"/>
        </w:rPr>
        <w:t>пунктом 2</w:t>
      </w:r>
      <w:r w:rsidR="005A03DC">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Pr="0008218B" w:rsidRDefault="00701A51" w:rsidP="00701A51">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8482E" w:rsidRDefault="0028482E"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01A51" w:rsidRDefault="00701A51"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Default="000409FF"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8218B" w:rsidRPr="0086135E" w:rsidRDefault="000409FF" w:rsidP="0086135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6135E" w:rsidRPr="0086135E" w:rsidRDefault="0086135E" w:rsidP="0086135E">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86135E">
        <w:rPr>
          <w:rFonts w:ascii="PT Astra Serif" w:eastAsia="Times New Roman" w:hAnsi="PT Astra Serif" w:cs="Times New Roman"/>
          <w:b/>
          <w:bCs/>
          <w:color w:val="000000"/>
          <w:kern w:val="1"/>
          <w:sz w:val="24"/>
          <w:szCs w:val="24"/>
          <w:lang w:eastAsia="ar-SA"/>
        </w:rPr>
        <w:t>Техническое задание</w:t>
      </w:r>
    </w:p>
    <w:p w:rsidR="00785E56" w:rsidRPr="00785E56" w:rsidRDefault="00785E56" w:rsidP="00785E56">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r w:rsidRPr="00785E56">
        <w:rPr>
          <w:rFonts w:ascii="PT Astra Serif" w:eastAsia="Times New Roman" w:hAnsi="PT Astra Serif" w:cs="Times New Roman"/>
          <w:b/>
          <w:kern w:val="1"/>
          <w:sz w:val="24"/>
          <w:szCs w:val="24"/>
          <w:lang w:eastAsia="ar-SA"/>
        </w:rPr>
        <w:t>на выполнение работ по ремонту городских дорог с твердым покрытием в городе Югорске</w:t>
      </w:r>
    </w:p>
    <w:p w:rsidR="00785E56" w:rsidRPr="00785E56" w:rsidRDefault="00785E56" w:rsidP="00785E56">
      <w:pPr>
        <w:suppressAutoHyphens/>
        <w:autoSpaceDE w:val="0"/>
        <w:autoSpaceDN w:val="0"/>
        <w:adjustRightInd w:val="0"/>
        <w:spacing w:after="0" w:line="240" w:lineRule="auto"/>
        <w:jc w:val="center"/>
        <w:rPr>
          <w:rFonts w:ascii="PT Astra Serif" w:eastAsia="Times New Roman" w:hAnsi="PT Astra Serif" w:cs="Times New Roman"/>
          <w:b/>
          <w:kern w:val="1"/>
          <w:sz w:val="24"/>
          <w:szCs w:val="24"/>
          <w:lang w:eastAsia="ar-SA"/>
        </w:rPr>
      </w:pPr>
    </w:p>
    <w:p w:rsidR="00785E56" w:rsidRPr="00785E56" w:rsidRDefault="00785E56" w:rsidP="00785E56">
      <w:pPr>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b/>
          <w:bCs/>
          <w:kern w:val="2"/>
          <w:sz w:val="24"/>
          <w:szCs w:val="24"/>
          <w:u w:val="single"/>
          <w:lang w:eastAsia="ar-SA"/>
        </w:rPr>
        <w:t>Место выполнения работ</w:t>
      </w:r>
      <w:r w:rsidRPr="00785E56">
        <w:rPr>
          <w:rFonts w:ascii="PT Astra Serif" w:eastAsia="Times New Roman" w:hAnsi="PT Astra Serif" w:cs="Times New Roman"/>
          <w:bCs/>
          <w:kern w:val="2"/>
          <w:sz w:val="24"/>
          <w:szCs w:val="24"/>
          <w:lang w:eastAsia="ar-SA"/>
        </w:rPr>
        <w:t>:</w:t>
      </w:r>
      <w:r w:rsidRPr="00785E56">
        <w:rPr>
          <w:rFonts w:ascii="PT Astra Serif" w:eastAsia="Times New Roman" w:hAnsi="PT Astra Serif" w:cs="Times New Roman"/>
          <w:kern w:val="2"/>
          <w:sz w:val="24"/>
          <w:szCs w:val="24"/>
          <w:lang w:eastAsia="ar-SA"/>
        </w:rPr>
        <w:t xml:space="preserve"> </w:t>
      </w:r>
      <w:r w:rsidRPr="00785E56">
        <w:rPr>
          <w:rFonts w:ascii="PT Astra Serif" w:eastAsia="Times New Roman" w:hAnsi="PT Astra Serif" w:cs="Times New Roman"/>
          <w:kern w:val="1"/>
          <w:sz w:val="24"/>
          <w:szCs w:val="24"/>
          <w:lang w:eastAsia="ar-SA"/>
        </w:rPr>
        <w:t>Ханты - Мансийский автономный округ - Югра, г. Югорск,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785E56" w:rsidRPr="00785E56" w:rsidRDefault="00785E56" w:rsidP="00785E56">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785E56">
        <w:rPr>
          <w:rFonts w:ascii="PT Astra Serif" w:eastAsia="Times New Roman" w:hAnsi="PT Astra Serif" w:cs="Times New Roman"/>
          <w:b/>
          <w:kern w:val="2"/>
          <w:sz w:val="24"/>
          <w:szCs w:val="24"/>
          <w:u w:val="single"/>
          <w:lang w:eastAsia="ar-SA"/>
        </w:rPr>
        <w:t>Срок выполнения работ:</w:t>
      </w:r>
    </w:p>
    <w:p w:rsidR="00785E56" w:rsidRPr="00785E56" w:rsidRDefault="00785E56" w:rsidP="00785E56">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785E56">
        <w:rPr>
          <w:rFonts w:ascii="PT Astra Serif" w:eastAsia="Times New Roman" w:hAnsi="PT Astra Serif" w:cs="Times New Roman"/>
          <w:kern w:val="1"/>
          <w:sz w:val="24"/>
          <w:szCs w:val="24"/>
          <w:lang w:eastAsia="ar-SA"/>
        </w:rPr>
        <w:t xml:space="preserve">- начало: </w:t>
      </w:r>
      <w:proofErr w:type="gramStart"/>
      <w:r w:rsidRPr="00785E56">
        <w:rPr>
          <w:rFonts w:ascii="PT Astra Serif" w:eastAsia="Times New Roman" w:hAnsi="PT Astra Serif" w:cs="Times New Roman"/>
          <w:kern w:val="1"/>
          <w:sz w:val="24"/>
          <w:szCs w:val="24"/>
          <w:lang w:eastAsia="ar-SA"/>
        </w:rPr>
        <w:t>с даты заключения</w:t>
      </w:r>
      <w:proofErr w:type="gramEnd"/>
      <w:r w:rsidRPr="00785E56">
        <w:rPr>
          <w:rFonts w:ascii="PT Astra Serif" w:eastAsia="Times New Roman" w:hAnsi="PT Astra Serif" w:cs="Times New Roman"/>
          <w:kern w:val="1"/>
          <w:sz w:val="24"/>
          <w:szCs w:val="24"/>
          <w:lang w:eastAsia="ar-SA"/>
        </w:rPr>
        <w:t xml:space="preserve"> муниципального контракта;</w:t>
      </w:r>
    </w:p>
    <w:p w:rsidR="00785E56" w:rsidRPr="00785E56" w:rsidRDefault="00785E56" w:rsidP="00785E56">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kern w:val="1"/>
          <w:sz w:val="24"/>
          <w:szCs w:val="24"/>
          <w:lang w:eastAsia="ar-SA"/>
        </w:rPr>
        <w:t xml:space="preserve">- окончание: 30.09.2024. </w:t>
      </w:r>
    </w:p>
    <w:p w:rsidR="00785E56" w:rsidRPr="00785E56" w:rsidRDefault="00785E56" w:rsidP="00785E56">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kern w:val="1"/>
          <w:sz w:val="24"/>
          <w:szCs w:val="24"/>
          <w:lang w:eastAsia="ar-SA"/>
        </w:rPr>
        <w:t xml:space="preserve">Срок исполнения контракта: </w:t>
      </w:r>
      <w:proofErr w:type="gramStart"/>
      <w:r w:rsidRPr="00785E56">
        <w:rPr>
          <w:rFonts w:ascii="PT Astra Serif" w:eastAsia="Times New Roman" w:hAnsi="PT Astra Serif" w:cs="Times New Roman"/>
          <w:kern w:val="1"/>
          <w:sz w:val="24"/>
          <w:szCs w:val="24"/>
          <w:lang w:eastAsia="ar-SA"/>
        </w:rPr>
        <w:t>с даты заключения</w:t>
      </w:r>
      <w:proofErr w:type="gramEnd"/>
      <w:r w:rsidRPr="00785E56">
        <w:rPr>
          <w:rFonts w:ascii="PT Astra Serif" w:eastAsia="Times New Roman" w:hAnsi="PT Astra Serif" w:cs="Times New Roman"/>
          <w:kern w:val="1"/>
          <w:sz w:val="24"/>
          <w:szCs w:val="24"/>
          <w:lang w:eastAsia="ar-SA"/>
        </w:rPr>
        <w:t xml:space="preserve"> муниципального контракта по 06.11.2024.</w:t>
      </w:r>
    </w:p>
    <w:p w:rsidR="00785E56" w:rsidRPr="00785E56" w:rsidRDefault="00785E56" w:rsidP="00785E56">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bCs/>
          <w:kern w:val="1"/>
          <w:sz w:val="24"/>
          <w:szCs w:val="24"/>
          <w:lang w:eastAsia="ar-SA"/>
        </w:rPr>
        <w:t xml:space="preserve">Цена контракта включает в себя: </w:t>
      </w:r>
      <w:r w:rsidRPr="00785E56">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785E56">
        <w:rPr>
          <w:rFonts w:ascii="PT Astra Serif" w:eastAsia="Times New Roman" w:hAnsi="PT Astra Serif" w:cs="Times New Roman"/>
          <w:bCs/>
          <w:kern w:val="1"/>
          <w:sz w:val="24"/>
          <w:szCs w:val="24"/>
          <w:lang w:eastAsia="ar-SA"/>
        </w:rPr>
        <w:t xml:space="preserve"> либо без НДС </w:t>
      </w:r>
      <w:r w:rsidRPr="00785E56">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85E56" w:rsidRPr="00785E56" w:rsidRDefault="00785E56" w:rsidP="00785E56">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1"/>
          <w:sz w:val="24"/>
          <w:szCs w:val="24"/>
          <w:u w:val="single"/>
          <w:lang w:eastAsia="ar-SA"/>
        </w:rPr>
      </w:pPr>
      <w:r w:rsidRPr="00785E56">
        <w:rPr>
          <w:rFonts w:ascii="PT Astra Serif" w:eastAsia="Times New Roman" w:hAnsi="PT Astra Serif" w:cs="Times New Roman"/>
          <w:b/>
          <w:bCs/>
          <w:kern w:val="1"/>
          <w:sz w:val="24"/>
          <w:szCs w:val="24"/>
          <w:u w:val="single"/>
          <w:lang w:eastAsia="ar-SA"/>
        </w:rPr>
        <w:t>Общие требования, предъявляемые к выполняемым работам:</w:t>
      </w:r>
    </w:p>
    <w:p w:rsidR="00785E56" w:rsidRPr="00785E56" w:rsidRDefault="00785E56" w:rsidP="00785E56">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kern w:val="1"/>
          <w:sz w:val="24"/>
          <w:szCs w:val="24"/>
          <w:lang w:eastAsia="ar-SA"/>
        </w:rPr>
        <w:t>Работы выполнять в соответствии с требованиями настоящего технического задания и требованиями действующих нормативных документов.</w:t>
      </w:r>
    </w:p>
    <w:p w:rsidR="00785E56" w:rsidRPr="00785E56" w:rsidRDefault="00785E56" w:rsidP="00785E56">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785E56">
        <w:rPr>
          <w:rFonts w:ascii="PT Astra Serif" w:eastAsia="Times New Roman" w:hAnsi="PT Astra Serif" w:cs="Times New Roman"/>
          <w:spacing w:val="-3"/>
          <w:kern w:val="1"/>
          <w:sz w:val="24"/>
          <w:szCs w:val="24"/>
          <w:lang w:eastAsia="ar-SA"/>
        </w:rPr>
        <w:t xml:space="preserve"> которое является неотъемлемой частью Контракта.</w:t>
      </w:r>
    </w:p>
    <w:p w:rsidR="00785E56" w:rsidRPr="00785E56" w:rsidRDefault="00785E56" w:rsidP="00785E56">
      <w:pPr>
        <w:widowControl w:val="0"/>
        <w:suppressAutoHyphens/>
        <w:spacing w:after="0" w:line="240" w:lineRule="auto"/>
        <w:ind w:firstLine="567"/>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kern w:val="1"/>
          <w:sz w:val="24"/>
          <w:szCs w:val="24"/>
          <w:lang w:eastAsia="ar-SA"/>
        </w:rPr>
        <w:t>Подрядчик выполняет все работы, предусмотренные Техническим заданием в соответствии со сроками, установленными Контрактом.</w:t>
      </w:r>
    </w:p>
    <w:p w:rsidR="00785E56" w:rsidRPr="00785E56" w:rsidRDefault="00785E56" w:rsidP="00785E56">
      <w:pPr>
        <w:suppressAutoHyphens/>
        <w:spacing w:after="0" w:line="240" w:lineRule="auto"/>
        <w:jc w:val="both"/>
        <w:rPr>
          <w:rFonts w:ascii="PT Astra Serif" w:eastAsia="Calibri" w:hAnsi="PT Astra Serif" w:cs="Times New Roman"/>
          <w:b/>
          <w:bCs/>
          <w:sz w:val="24"/>
          <w:szCs w:val="24"/>
          <w:lang w:eastAsia="ru-RU"/>
        </w:rPr>
      </w:pPr>
      <w:r w:rsidRPr="00785E56">
        <w:rPr>
          <w:rFonts w:ascii="PT Astra Serif" w:eastAsia="Calibri" w:hAnsi="PT Astra Serif" w:cs="Times New Roman"/>
          <w:b/>
          <w:bCs/>
          <w:sz w:val="24"/>
          <w:szCs w:val="24"/>
          <w:lang w:eastAsia="ru-RU"/>
        </w:rPr>
        <w:t xml:space="preserve">Срок предоставления гарантии качества выполненных работ:  </w:t>
      </w:r>
    </w:p>
    <w:p w:rsidR="00785E56" w:rsidRPr="00785E56" w:rsidRDefault="00785E56" w:rsidP="00785E56">
      <w:pPr>
        <w:tabs>
          <w:tab w:val="num" w:pos="284"/>
        </w:tabs>
        <w:autoSpaceDE w:val="0"/>
        <w:autoSpaceDN w:val="0"/>
        <w:adjustRightInd w:val="0"/>
        <w:spacing w:after="0" w:line="240" w:lineRule="auto"/>
        <w:ind w:firstLine="567"/>
        <w:jc w:val="both"/>
        <w:rPr>
          <w:rFonts w:ascii="PT Astra Serif" w:eastAsia="Times New Roman" w:hAnsi="PT Astra Serif" w:cs="Times New Roman"/>
          <w:kern w:val="1"/>
          <w:sz w:val="24"/>
          <w:szCs w:val="24"/>
          <w:lang w:eastAsia="ar-SA"/>
        </w:rPr>
      </w:pPr>
      <w:r w:rsidRPr="00785E56">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785E56">
        <w:rPr>
          <w:rFonts w:ascii="PT Astra Serif" w:eastAsia="Times New Roman" w:hAnsi="PT Astra Serif" w:cs="Times New Roman"/>
          <w:kern w:val="1"/>
          <w:sz w:val="24"/>
          <w:szCs w:val="24"/>
          <w:lang w:eastAsia="ar-SA"/>
        </w:rPr>
        <w:t>с даты подписания</w:t>
      </w:r>
      <w:proofErr w:type="gramEnd"/>
      <w:r w:rsidRPr="00785E56">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85E56" w:rsidRPr="00785E56" w:rsidRDefault="00785E56" w:rsidP="00785E56">
      <w:pPr>
        <w:tabs>
          <w:tab w:val="num" w:pos="284"/>
        </w:tabs>
        <w:autoSpaceDE w:val="0"/>
        <w:autoSpaceDN w:val="0"/>
        <w:adjustRightInd w:val="0"/>
        <w:spacing w:after="0" w:line="240" w:lineRule="auto"/>
        <w:ind w:firstLine="567"/>
        <w:jc w:val="both"/>
        <w:rPr>
          <w:rFonts w:ascii="PT Astra Serif" w:eastAsia="Calibri" w:hAnsi="PT Astra Serif" w:cs="Times New Roman"/>
          <w:b/>
          <w:bCs/>
          <w:sz w:val="24"/>
          <w:szCs w:val="24"/>
          <w:lang w:eastAsia="ru-RU"/>
        </w:rPr>
      </w:pPr>
      <w:r w:rsidRPr="00785E56">
        <w:rPr>
          <w:rFonts w:ascii="PT Astra Serif" w:eastAsia="Calibri" w:hAnsi="PT Astra Serif" w:cs="Times New Roman"/>
          <w:b/>
          <w:bCs/>
          <w:sz w:val="24"/>
          <w:szCs w:val="24"/>
          <w:lang w:eastAsia="ru-RU"/>
        </w:rPr>
        <w:t>Требования к сроку и объему предоставления гарантии качества работ:</w:t>
      </w:r>
    </w:p>
    <w:p w:rsidR="00785E56" w:rsidRPr="00785E56" w:rsidRDefault="00785E56" w:rsidP="00785E56">
      <w:pPr>
        <w:suppressAutoHyphens/>
        <w:spacing w:after="0" w:line="240" w:lineRule="auto"/>
        <w:ind w:firstLine="567"/>
        <w:jc w:val="both"/>
        <w:rPr>
          <w:rFonts w:ascii="PT Astra Serif" w:eastAsia="Calibri" w:hAnsi="PT Astra Serif" w:cs="Times New Roman"/>
          <w:bCs/>
          <w:sz w:val="24"/>
          <w:szCs w:val="24"/>
          <w:lang w:eastAsia="ru-RU"/>
        </w:rPr>
      </w:pPr>
      <w:r w:rsidRPr="00785E56">
        <w:rPr>
          <w:rFonts w:ascii="PT Astra Serif" w:eastAsia="Calibri" w:hAnsi="PT Astra Serif" w:cs="Times New Roman"/>
          <w:bCs/>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785E56">
        <w:rPr>
          <w:rFonts w:ascii="PT Astra Serif" w:eastAsia="Calibri" w:hAnsi="PT Astra Serif" w:cs="Times New Roman"/>
          <w:bCs/>
          <w:sz w:val="24"/>
          <w:szCs w:val="24"/>
          <w:lang w:eastAsia="ru-RU"/>
        </w:rPr>
        <w:t>Югорска</w:t>
      </w:r>
      <w:proofErr w:type="spellEnd"/>
      <w:r w:rsidRPr="00785E56">
        <w:rPr>
          <w:rFonts w:ascii="PT Astra Serif" w:eastAsia="Calibri" w:hAnsi="PT Astra Serif" w:cs="Times New Roman"/>
          <w:bCs/>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785E56" w:rsidRPr="00785E56" w:rsidRDefault="00785E56" w:rsidP="00785E56">
      <w:pPr>
        <w:suppressAutoHyphens/>
        <w:spacing w:after="0" w:line="240" w:lineRule="auto"/>
        <w:ind w:firstLine="567"/>
        <w:jc w:val="both"/>
        <w:rPr>
          <w:rFonts w:ascii="PT Astra Serif" w:eastAsia="Calibri" w:hAnsi="PT Astra Serif" w:cs="Times New Roman"/>
          <w:bCs/>
          <w:sz w:val="24"/>
          <w:szCs w:val="24"/>
          <w:lang w:eastAsia="ru-RU"/>
        </w:rPr>
      </w:pPr>
      <w:r w:rsidRPr="00785E56">
        <w:rPr>
          <w:rFonts w:ascii="PT Astra Serif" w:eastAsia="Calibri" w:hAnsi="PT Astra Serif" w:cs="Times New Roman"/>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785E56" w:rsidRPr="00785E56" w:rsidRDefault="00785E56" w:rsidP="00785E56">
      <w:pPr>
        <w:suppressAutoHyphens/>
        <w:spacing w:after="0" w:line="240" w:lineRule="auto"/>
        <w:ind w:firstLine="567"/>
        <w:jc w:val="both"/>
        <w:rPr>
          <w:rFonts w:ascii="PT Astra Serif" w:eastAsia="Calibri" w:hAnsi="PT Astra Serif" w:cs="Times New Roman"/>
          <w:bCs/>
          <w:sz w:val="24"/>
          <w:szCs w:val="24"/>
          <w:lang w:eastAsia="ru-RU"/>
        </w:rPr>
      </w:pPr>
      <w:r w:rsidRPr="00785E56">
        <w:rPr>
          <w:rFonts w:ascii="PT Astra Serif" w:eastAsia="Times New Roman" w:hAnsi="PT Astra Serif" w:cs="Times New Roman"/>
          <w:kern w:val="1"/>
          <w:sz w:val="24"/>
          <w:szCs w:val="24"/>
          <w:lang w:eastAsia="ar-SA"/>
        </w:rPr>
        <w:t>Подрядчик перед началом работ должен представить Муниципальному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p w:rsidR="00785E56" w:rsidRPr="00785E56" w:rsidRDefault="00785E56" w:rsidP="00785E56">
      <w:pPr>
        <w:spacing w:after="0" w:line="240" w:lineRule="auto"/>
        <w:ind w:firstLine="567"/>
        <w:contextualSpacing/>
        <w:jc w:val="both"/>
        <w:rPr>
          <w:rFonts w:ascii="PT Astra Serif" w:eastAsia="Calibri" w:hAnsi="PT Astra Serif" w:cs="Times New Roman"/>
          <w:sz w:val="24"/>
          <w:szCs w:val="24"/>
          <w:lang w:eastAsia="ru-RU"/>
        </w:rPr>
      </w:pPr>
      <w:r w:rsidRPr="00785E56">
        <w:rPr>
          <w:rFonts w:ascii="PT Astra Serif" w:eastAsia="Calibri" w:hAnsi="PT Astra Serif" w:cs="Times New Roman"/>
          <w:sz w:val="24"/>
          <w:szCs w:val="24"/>
          <w:lang w:eastAsia="ru-RU"/>
        </w:rPr>
        <w:t>Дефекты, возникающие в процессе эксплуатации, должны устраняться Подрядчиком в срок не более пяти рабочих дней.</w:t>
      </w:r>
    </w:p>
    <w:bookmarkEnd w:id="6"/>
    <w:p w:rsidR="00785E56" w:rsidRPr="00785E56" w:rsidRDefault="00785E56" w:rsidP="00785E56">
      <w:pPr>
        <w:suppressAutoHyphens/>
        <w:spacing w:after="0" w:line="240" w:lineRule="auto"/>
        <w:ind w:firstLine="567"/>
        <w:jc w:val="both"/>
        <w:rPr>
          <w:rFonts w:ascii="PT Astra Serif" w:eastAsia="Andale Sans UI" w:hAnsi="PT Astra Serif" w:cs="Tahoma"/>
          <w:i/>
          <w:kern w:val="2"/>
          <w:sz w:val="24"/>
          <w:szCs w:val="24"/>
          <w:lang w:eastAsia="fa-IR" w:bidi="fa-IR"/>
        </w:rPr>
      </w:pPr>
      <w:r w:rsidRPr="00785E56">
        <w:rPr>
          <w:rFonts w:ascii="PT Astra Serif" w:eastAsia="Andale Sans UI" w:hAnsi="PT Astra Serif" w:cs="Tahoma"/>
          <w:i/>
          <w:kern w:val="2"/>
          <w:sz w:val="24"/>
          <w:szCs w:val="24"/>
          <w:lang w:eastAsia="fa-IR" w:bidi="fa-IR"/>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785E56" w:rsidRPr="00785E56" w:rsidRDefault="00785E56" w:rsidP="00785E56">
      <w:pPr>
        <w:suppressAutoHyphens/>
        <w:spacing w:after="0" w:line="240" w:lineRule="auto"/>
        <w:ind w:firstLine="567"/>
        <w:jc w:val="both"/>
        <w:rPr>
          <w:rFonts w:ascii="PT Astra Serif" w:eastAsia="Andale Sans UI" w:hAnsi="PT Astra Serif" w:cs="Tahoma"/>
          <w:i/>
          <w:kern w:val="2"/>
          <w:sz w:val="24"/>
          <w:szCs w:val="24"/>
          <w:lang w:eastAsia="fa-IR" w:bidi="fa-IR"/>
        </w:rPr>
      </w:pPr>
    </w:p>
    <w:p w:rsidR="00785E56" w:rsidRPr="00785E56" w:rsidRDefault="00785E56" w:rsidP="00785E56">
      <w:pPr>
        <w:suppressAutoHyphens/>
        <w:spacing w:after="0" w:line="240" w:lineRule="auto"/>
        <w:ind w:firstLine="567"/>
        <w:jc w:val="both"/>
        <w:rPr>
          <w:rFonts w:ascii="PT Astra Serif" w:eastAsia="Times New Roman" w:hAnsi="PT Astra Serif" w:cs="Times New Roman"/>
          <w:kern w:val="1"/>
          <w:sz w:val="24"/>
          <w:szCs w:val="24"/>
          <w:lang w:eastAsia="ar-SA"/>
        </w:rPr>
      </w:pPr>
    </w:p>
    <w:p w:rsidR="00785E56" w:rsidRPr="00785E56" w:rsidRDefault="00785E56" w:rsidP="00785E56">
      <w:pPr>
        <w:widowControl w:val="0"/>
        <w:suppressAutoHyphens/>
        <w:spacing w:after="0" w:line="240" w:lineRule="auto"/>
        <w:jc w:val="center"/>
        <w:rPr>
          <w:rFonts w:ascii="PT Astra Serif" w:eastAsia="Times New Roman" w:hAnsi="PT Astra Serif" w:cs="Times New Roman"/>
          <w:b/>
          <w:bCs/>
          <w:kern w:val="1"/>
          <w:sz w:val="24"/>
          <w:szCs w:val="24"/>
          <w:lang w:eastAsia="ar-SA"/>
        </w:rPr>
      </w:pPr>
    </w:p>
    <w:p w:rsidR="00785E56" w:rsidRPr="00785E56" w:rsidRDefault="00785E56" w:rsidP="00785E56">
      <w:pPr>
        <w:suppressAutoHyphens/>
        <w:spacing w:after="0" w:line="240" w:lineRule="auto"/>
        <w:ind w:firstLine="709"/>
        <w:rPr>
          <w:rFonts w:ascii="PT Astra Serif" w:eastAsia="Calibri" w:hAnsi="PT Astra Serif" w:cs="Times New Roman"/>
          <w:bCs/>
          <w:lang w:eastAsia="ru-RU"/>
        </w:rPr>
      </w:pPr>
      <w:r w:rsidRPr="00785E56">
        <w:rPr>
          <w:rFonts w:ascii="PT Astra Serif" w:eastAsia="Calibri" w:hAnsi="PT Astra Serif" w:cs="Times New Roman"/>
          <w:bCs/>
          <w:sz w:val="24"/>
          <w:szCs w:val="24"/>
          <w:lang w:eastAsia="ru-RU"/>
        </w:rPr>
        <w:t xml:space="preserve">Перечень и объем выполняемых работ </w:t>
      </w:r>
      <w:proofErr w:type="gramStart"/>
      <w:r w:rsidRPr="00785E56">
        <w:rPr>
          <w:rFonts w:ascii="PT Astra Serif" w:eastAsia="Calibri" w:hAnsi="PT Astra Serif" w:cs="Times New Roman"/>
          <w:bCs/>
          <w:sz w:val="24"/>
          <w:szCs w:val="24"/>
          <w:lang w:eastAsia="ru-RU"/>
        </w:rPr>
        <w:t>указаны</w:t>
      </w:r>
      <w:proofErr w:type="gramEnd"/>
      <w:r w:rsidRPr="00785E56">
        <w:rPr>
          <w:rFonts w:ascii="PT Astra Serif" w:eastAsia="Calibri" w:hAnsi="PT Astra Serif" w:cs="Times New Roman"/>
          <w:bCs/>
          <w:sz w:val="24"/>
          <w:szCs w:val="24"/>
          <w:lang w:eastAsia="ru-RU"/>
        </w:rPr>
        <w:t xml:space="preserve"> в локальном сметном расчете</w:t>
      </w:r>
      <w:r w:rsidRPr="00785E56">
        <w:rPr>
          <w:rFonts w:ascii="PT Astra Serif" w:eastAsia="Calibri" w:hAnsi="PT Astra Serif" w:cs="Times New Roman"/>
          <w:bCs/>
          <w:lang w:eastAsia="ru-RU"/>
        </w:rPr>
        <w:t>.</w:t>
      </w:r>
    </w:p>
    <w:p w:rsidR="00785E56" w:rsidRDefault="00785E56" w:rsidP="0008218B"/>
    <w:p w:rsidR="00785E56" w:rsidRDefault="00785E56" w:rsidP="00785E56"/>
    <w:p w:rsidR="0086135E" w:rsidRPr="00785E56" w:rsidRDefault="0086135E" w:rsidP="00785E56">
      <w:pPr>
        <w:sectPr w:rsidR="0086135E" w:rsidRPr="00785E56" w:rsidSect="0028482E">
          <w:pgSz w:w="11906" w:h="16838"/>
          <w:pgMar w:top="1134" w:right="850" w:bottom="1134" w:left="993" w:header="709" w:footer="709" w:gutter="0"/>
          <w:cols w:space="708"/>
          <w:docGrid w:linePitch="360"/>
        </w:sectPr>
      </w:pPr>
    </w:p>
    <w:tbl>
      <w:tblPr>
        <w:tblW w:w="4985" w:type="pct"/>
        <w:tblInd w:w="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7"/>
        <w:gridCol w:w="1731"/>
        <w:gridCol w:w="2658"/>
        <w:gridCol w:w="1021"/>
        <w:gridCol w:w="1021"/>
        <w:gridCol w:w="1356"/>
        <w:gridCol w:w="1415"/>
        <w:gridCol w:w="1173"/>
        <w:gridCol w:w="786"/>
        <w:gridCol w:w="1178"/>
        <w:gridCol w:w="1356"/>
        <w:gridCol w:w="1247"/>
      </w:tblGrid>
      <w:tr w:rsidR="00785E56" w:rsidRPr="00785E56" w:rsidTr="0060083C">
        <w:trPr>
          <w:trHeight w:val="345"/>
        </w:trPr>
        <w:tc>
          <w:tcPr>
            <w:tcW w:w="5000" w:type="pct"/>
            <w:gridSpan w:val="12"/>
            <w:shd w:val="clear" w:color="auto" w:fill="auto"/>
            <w:noWrap/>
            <w:vAlign w:val="bottom"/>
            <w:hideMark/>
          </w:tcPr>
          <w:p w:rsidR="00785E56" w:rsidRPr="00785E56" w:rsidRDefault="00785E56" w:rsidP="00785E56">
            <w:pPr>
              <w:spacing w:after="0" w:line="240" w:lineRule="auto"/>
              <w:jc w:val="center"/>
              <w:rPr>
                <w:rFonts w:ascii="Arial" w:eastAsia="Times New Roman" w:hAnsi="Arial" w:cs="Arial"/>
                <w:b/>
                <w:bCs/>
                <w:sz w:val="28"/>
                <w:szCs w:val="28"/>
                <w:lang w:eastAsia="ru-RU"/>
              </w:rPr>
            </w:pPr>
            <w:r w:rsidRPr="00785E56">
              <w:rPr>
                <w:rFonts w:ascii="Arial" w:eastAsia="Times New Roman" w:hAnsi="Arial" w:cs="Arial"/>
                <w:b/>
                <w:bCs/>
                <w:sz w:val="28"/>
                <w:szCs w:val="28"/>
                <w:lang w:eastAsia="ru-RU"/>
              </w:rPr>
              <w:lastRenderedPageBreak/>
              <w:t>ЛОКАЛЬНЫЙ СМЕТНЫЙ РАСЧЕТ (СМЕТА)</w:t>
            </w:r>
          </w:p>
        </w:tc>
      </w:tr>
      <w:tr w:rsidR="00785E56" w:rsidRPr="00785E56" w:rsidTr="0060083C">
        <w:trPr>
          <w:trHeight w:val="375"/>
        </w:trPr>
        <w:tc>
          <w:tcPr>
            <w:tcW w:w="5000" w:type="pct"/>
            <w:gridSpan w:val="12"/>
            <w:shd w:val="clear" w:color="auto" w:fill="auto"/>
            <w:vAlign w:val="center"/>
            <w:hideMark/>
          </w:tcPr>
          <w:p w:rsidR="00785E56" w:rsidRPr="00785E56" w:rsidRDefault="00785E56" w:rsidP="00785E56">
            <w:pPr>
              <w:spacing w:after="0" w:line="240" w:lineRule="auto"/>
              <w:jc w:val="center"/>
              <w:rPr>
                <w:rFonts w:ascii="Arial" w:eastAsia="Times New Roman" w:hAnsi="Arial" w:cs="Arial"/>
                <w:b/>
                <w:bCs/>
                <w:sz w:val="32"/>
                <w:szCs w:val="32"/>
                <w:lang w:eastAsia="ru-RU"/>
              </w:rPr>
            </w:pPr>
            <w:r w:rsidRPr="00785E56">
              <w:rPr>
                <w:rFonts w:ascii="Arial" w:eastAsia="Times New Roman" w:hAnsi="Arial" w:cs="Arial"/>
                <w:b/>
                <w:bCs/>
                <w:sz w:val="32"/>
                <w:szCs w:val="32"/>
                <w:lang w:eastAsia="ru-RU"/>
              </w:rPr>
              <w:t>Выполнение работ по ремонту городских дорог с твердым покрытием в городе Югорске</w:t>
            </w:r>
          </w:p>
        </w:tc>
      </w:tr>
      <w:tr w:rsidR="00785E56" w:rsidRPr="00785E56" w:rsidTr="0060083C">
        <w:trPr>
          <w:trHeight w:val="225"/>
        </w:trPr>
        <w:tc>
          <w:tcPr>
            <w:tcW w:w="5000" w:type="pct"/>
            <w:gridSpan w:val="12"/>
            <w:shd w:val="clear" w:color="auto" w:fill="auto"/>
            <w:noWrap/>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 xml:space="preserve"> (наименование работ и затрат)</w:t>
            </w:r>
          </w:p>
        </w:tc>
      </w:tr>
      <w:tr w:rsidR="00785E56" w:rsidRPr="00785E56" w:rsidTr="0060083C">
        <w:trPr>
          <w:trHeight w:val="300"/>
        </w:trPr>
        <w:tc>
          <w:tcPr>
            <w:tcW w:w="272" w:type="pct"/>
            <w:vMerge w:val="restar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w:t>
            </w:r>
            <w:proofErr w:type="gramStart"/>
            <w:r w:rsidRPr="00785E56">
              <w:rPr>
                <w:rFonts w:ascii="Arial" w:eastAsia="Times New Roman" w:hAnsi="Arial" w:cs="Arial"/>
                <w:color w:val="000000"/>
                <w:sz w:val="16"/>
                <w:szCs w:val="16"/>
                <w:lang w:eastAsia="ru-RU"/>
              </w:rPr>
              <w:t>п</w:t>
            </w:r>
            <w:proofErr w:type="gramEnd"/>
            <w:r w:rsidRPr="00785E56">
              <w:rPr>
                <w:rFonts w:ascii="Arial" w:eastAsia="Times New Roman" w:hAnsi="Arial" w:cs="Arial"/>
                <w:color w:val="000000"/>
                <w:sz w:val="16"/>
                <w:szCs w:val="16"/>
                <w:lang w:eastAsia="ru-RU"/>
              </w:rPr>
              <w:t>/п</w:t>
            </w:r>
          </w:p>
        </w:tc>
        <w:tc>
          <w:tcPr>
            <w:tcW w:w="562" w:type="pct"/>
            <w:vMerge w:val="restar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Обоснование</w:t>
            </w:r>
          </w:p>
        </w:tc>
        <w:tc>
          <w:tcPr>
            <w:tcW w:w="856" w:type="pct"/>
            <w:vMerge w:val="restar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Наименование работ и затрат</w:t>
            </w:r>
          </w:p>
        </w:tc>
        <w:tc>
          <w:tcPr>
            <w:tcW w:w="309" w:type="pct"/>
            <w:vMerge w:val="restar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Единица измерения</w:t>
            </w:r>
          </w:p>
        </w:tc>
        <w:tc>
          <w:tcPr>
            <w:tcW w:w="1149" w:type="pct"/>
            <w:gridSpan w:val="3"/>
            <w:vMerge w:val="restar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Количество</w:t>
            </w:r>
          </w:p>
        </w:tc>
        <w:tc>
          <w:tcPr>
            <w:tcW w:w="1852" w:type="pct"/>
            <w:gridSpan w:val="5"/>
            <w:vMerge w:val="restar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Сметная стоимость, руб.</w:t>
            </w:r>
          </w:p>
        </w:tc>
      </w:tr>
      <w:tr w:rsidR="00785E56" w:rsidRPr="00785E56" w:rsidTr="0060083C">
        <w:trPr>
          <w:trHeight w:val="300"/>
        </w:trPr>
        <w:tc>
          <w:tcPr>
            <w:tcW w:w="272"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562"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856"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309"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1149" w:type="pct"/>
            <w:gridSpan w:val="3"/>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1852" w:type="pct"/>
            <w:gridSpan w:val="5"/>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r>
      <w:tr w:rsidR="00785E56" w:rsidRPr="00785E56" w:rsidTr="0060083C">
        <w:trPr>
          <w:trHeight w:val="675"/>
        </w:trPr>
        <w:tc>
          <w:tcPr>
            <w:tcW w:w="272"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562"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856"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309" w:type="pct"/>
            <w:vMerge/>
            <w:vAlign w:val="center"/>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309"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на единицу измерения</w:t>
            </w:r>
          </w:p>
        </w:tc>
        <w:tc>
          <w:tcPr>
            <w:tcW w:w="411"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коэффициенты</w:t>
            </w:r>
          </w:p>
        </w:tc>
        <w:tc>
          <w:tcPr>
            <w:tcW w:w="429"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всего с учетом коэффициентов</w:t>
            </w:r>
          </w:p>
        </w:tc>
        <w:tc>
          <w:tcPr>
            <w:tcW w:w="385"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на единицу измерения в базисном уровне цен</w:t>
            </w:r>
          </w:p>
        </w:tc>
        <w:tc>
          <w:tcPr>
            <w:tcW w:w="262"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индекс</w:t>
            </w:r>
          </w:p>
        </w:tc>
        <w:tc>
          <w:tcPr>
            <w:tcW w:w="386"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на единицу измерения в текущем уровне цен</w:t>
            </w:r>
          </w:p>
        </w:tc>
        <w:tc>
          <w:tcPr>
            <w:tcW w:w="411"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коэффициенты</w:t>
            </w:r>
          </w:p>
        </w:tc>
        <w:tc>
          <w:tcPr>
            <w:tcW w:w="408" w:type="pct"/>
            <w:shd w:val="clear" w:color="auto" w:fill="auto"/>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всего в текущем уровне цен</w:t>
            </w:r>
          </w:p>
        </w:tc>
      </w:tr>
      <w:tr w:rsidR="00785E56" w:rsidRPr="00785E56" w:rsidTr="0060083C">
        <w:trPr>
          <w:trHeight w:val="300"/>
        </w:trPr>
        <w:tc>
          <w:tcPr>
            <w:tcW w:w="272"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w:t>
            </w:r>
          </w:p>
        </w:tc>
        <w:tc>
          <w:tcPr>
            <w:tcW w:w="562"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2</w:t>
            </w:r>
          </w:p>
        </w:tc>
        <w:tc>
          <w:tcPr>
            <w:tcW w:w="856"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3</w:t>
            </w:r>
          </w:p>
        </w:tc>
        <w:tc>
          <w:tcPr>
            <w:tcW w:w="309"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4</w:t>
            </w:r>
          </w:p>
        </w:tc>
        <w:tc>
          <w:tcPr>
            <w:tcW w:w="309"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5</w:t>
            </w:r>
          </w:p>
        </w:tc>
        <w:tc>
          <w:tcPr>
            <w:tcW w:w="411"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6</w:t>
            </w:r>
          </w:p>
        </w:tc>
        <w:tc>
          <w:tcPr>
            <w:tcW w:w="429"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7</w:t>
            </w:r>
          </w:p>
        </w:tc>
        <w:tc>
          <w:tcPr>
            <w:tcW w:w="385"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8</w:t>
            </w:r>
          </w:p>
        </w:tc>
        <w:tc>
          <w:tcPr>
            <w:tcW w:w="262"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9</w:t>
            </w:r>
          </w:p>
        </w:tc>
        <w:tc>
          <w:tcPr>
            <w:tcW w:w="386"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10</w:t>
            </w:r>
          </w:p>
        </w:tc>
        <w:tc>
          <w:tcPr>
            <w:tcW w:w="411"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11</w:t>
            </w:r>
          </w:p>
        </w:tc>
        <w:tc>
          <w:tcPr>
            <w:tcW w:w="408" w:type="pct"/>
            <w:shd w:val="clear" w:color="auto" w:fill="auto"/>
            <w:noWrap/>
            <w:vAlign w:val="center"/>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12</w:t>
            </w:r>
          </w:p>
        </w:tc>
      </w:tr>
      <w:tr w:rsidR="00785E56" w:rsidRPr="00785E56" w:rsidTr="0060083C">
        <w:trPr>
          <w:trHeight w:val="300"/>
        </w:trPr>
        <w:tc>
          <w:tcPr>
            <w:tcW w:w="5000" w:type="pct"/>
            <w:gridSpan w:val="12"/>
            <w:shd w:val="clear" w:color="auto" w:fill="auto"/>
            <w:vAlign w:val="center"/>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Раздел 1. Ремонтные работы</w:t>
            </w:r>
          </w:p>
        </w:tc>
      </w:tr>
      <w:tr w:rsidR="00785E56" w:rsidRPr="00785E56" w:rsidTr="0060083C">
        <w:trPr>
          <w:trHeight w:val="69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ГЭСНр68-02-004-40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100 м</w:t>
            </w:r>
            <w:proofErr w:type="gramStart"/>
            <w:r w:rsidRPr="00785E56">
              <w:rPr>
                <w:rFonts w:ascii="Arial" w:eastAsia="Times New Roman" w:hAnsi="Arial" w:cs="Arial"/>
                <w:b/>
                <w:bCs/>
                <w:color w:val="000000"/>
                <w:sz w:val="16"/>
                <w:szCs w:val="16"/>
                <w:lang w:eastAsia="ru-RU"/>
              </w:rPr>
              <w:t>2</w:t>
            </w:r>
            <w:proofErr w:type="gramEnd"/>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16,8197</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Объем=1681,97 / 100</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О</w:t>
            </w:r>
            <w:proofErr w:type="gramStart"/>
            <w:r w:rsidRPr="00785E56">
              <w:rPr>
                <w:rFonts w:ascii="Arial" w:eastAsia="Times New Roman" w:hAnsi="Arial" w:cs="Arial"/>
                <w:sz w:val="16"/>
                <w:szCs w:val="16"/>
                <w:lang w:eastAsia="ru-RU"/>
              </w:rPr>
              <w:t>Т(</w:t>
            </w:r>
            <w:proofErr w:type="gramEnd"/>
            <w:r w:rsidRPr="00785E56">
              <w:rPr>
                <w:rFonts w:ascii="Arial" w:eastAsia="Times New Roman" w:hAnsi="Arial" w:cs="Arial"/>
                <w:sz w:val="16"/>
                <w:szCs w:val="16"/>
                <w:lang w:eastAsia="ru-RU"/>
              </w:rPr>
              <w:t>ЗТ)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33,6394</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15 149,50</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1-100-25</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Средний разряд работы 2,5</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2</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33,6394</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450,35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15 149,50</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ЭМ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146 240,45</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61,223708</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37 764,35</w:t>
            </w:r>
          </w:p>
        </w:tc>
      </w:tr>
      <w:tr w:rsidR="00785E56" w:rsidRPr="00785E56" w:rsidTr="0060083C">
        <w:trPr>
          <w:trHeight w:val="465"/>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91.08.10-053</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3 898,71</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1,49</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5 809,08</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97 706,98</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4-100-070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7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758,48</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12 757,41</w:t>
            </w:r>
          </w:p>
        </w:tc>
      </w:tr>
      <w:tr w:rsidR="00785E56" w:rsidRPr="00785E56" w:rsidTr="0060083C">
        <w:trPr>
          <w:trHeight w:val="465"/>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91.13.01-001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Машины вакуумные подметально-уборочные, вместимость бункера 7 м3</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0,01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1 857,51</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1,33</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2 470,49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415,53</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4-100-040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4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0,01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529,35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89,04</w:t>
            </w:r>
          </w:p>
        </w:tc>
      </w:tr>
      <w:tr w:rsidR="00785E56" w:rsidRPr="00785E56" w:rsidTr="0060083C">
        <w:trPr>
          <w:trHeight w:val="465"/>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91.13.01-032</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785E56">
              <w:rPr>
                <w:rFonts w:ascii="Arial" w:eastAsia="Times New Roman" w:hAnsi="Arial" w:cs="Arial"/>
                <w:sz w:val="16"/>
                <w:szCs w:val="16"/>
                <w:lang w:eastAsia="ru-RU"/>
              </w:rPr>
              <w:t>л.</w:t>
            </w:r>
            <w:proofErr w:type="gramStart"/>
            <w:r w:rsidRPr="00785E56">
              <w:rPr>
                <w:rFonts w:ascii="Arial" w:eastAsia="Times New Roman" w:hAnsi="Arial" w:cs="Arial"/>
                <w:sz w:val="16"/>
                <w:szCs w:val="16"/>
                <w:lang w:eastAsia="ru-RU"/>
              </w:rPr>
              <w:t>с</w:t>
            </w:r>
            <w:proofErr w:type="spellEnd"/>
            <w:proofErr w:type="gramEnd"/>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8,40985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865,46</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1,2</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1 038,55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8 734,05</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4-100-040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4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8,40985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529,35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4 451,75</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91.13.01-038</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Машины поливомоечные, вместимость цистерны 6 м3</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8,40985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1 043,14</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1,33</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1 387,38</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11 667,66</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4-100-040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4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8,40985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529,35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4 451,75</w:t>
            </w:r>
          </w:p>
        </w:tc>
      </w:tr>
      <w:tr w:rsidR="00785E56" w:rsidRPr="00785E56" w:rsidTr="0060083C">
        <w:trPr>
          <w:trHeight w:val="465"/>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91.13.01-051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785E56">
              <w:rPr>
                <w:rFonts w:ascii="Arial" w:eastAsia="Times New Roman" w:hAnsi="Arial" w:cs="Arial"/>
                <w:sz w:val="16"/>
                <w:szCs w:val="16"/>
                <w:lang w:eastAsia="ru-RU"/>
              </w:rPr>
              <w:t>л.</w:t>
            </w:r>
            <w:proofErr w:type="gramStart"/>
            <w:r w:rsidRPr="00785E56">
              <w:rPr>
                <w:rFonts w:ascii="Arial" w:eastAsia="Times New Roman" w:hAnsi="Arial" w:cs="Arial"/>
                <w:sz w:val="16"/>
                <w:szCs w:val="16"/>
                <w:lang w:eastAsia="ru-RU"/>
              </w:rPr>
              <w:t>с</w:t>
            </w:r>
            <w:proofErr w:type="spellEnd"/>
            <w:proofErr w:type="gramEnd"/>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8,40985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494,16</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1,25</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617,70</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5 194,76</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lastRenderedPageBreak/>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4-100-040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4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8,40985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529,35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4 451,75</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91.14.03-003</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Автомобили-самосвалы, грузоподъемность до 15 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1,13</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19,006261</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1 184,95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22 521,47</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4-100-050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5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1,13</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19,006261</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608,36</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11 562,65</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11 725,29</w:t>
            </w:r>
          </w:p>
        </w:tc>
      </w:tr>
      <w:tr w:rsidR="00785E56" w:rsidRPr="00785E56" w:rsidTr="0060083C">
        <w:trPr>
          <w:trHeight w:val="465"/>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01.4.02.02-1000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proofErr w:type="gramStart"/>
            <w:r w:rsidRPr="00785E56">
              <w:rPr>
                <w:rFonts w:ascii="Arial" w:eastAsia="Times New Roman" w:hAnsi="Arial" w:cs="Arial"/>
                <w:sz w:val="16"/>
                <w:szCs w:val="16"/>
                <w:lang w:eastAsia="ru-RU"/>
              </w:rPr>
              <w:t>шт</w:t>
            </w:r>
            <w:proofErr w:type="spellEnd"/>
            <w:proofErr w:type="gramEnd"/>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1,655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27,8366035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386,14</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1,02</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393,86</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10 963,72</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01.7.03.01-0001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Вода</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м3</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0,8684</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14,6062275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35,71</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1,46</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52,14</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761,57</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Итого прямые затраты</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210 879,59</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ФОТ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52 913,85</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roofErr w:type="spellStart"/>
            <w:proofErr w:type="gramStart"/>
            <w:r w:rsidRPr="00785E56">
              <w:rPr>
                <w:rFonts w:ascii="Arial" w:eastAsia="Times New Roman" w:hAnsi="Arial" w:cs="Arial"/>
                <w:sz w:val="16"/>
                <w:szCs w:val="16"/>
                <w:lang w:eastAsia="ru-RU"/>
              </w:rPr>
              <w:t>Пр</w:t>
            </w:r>
            <w:proofErr w:type="spellEnd"/>
            <w:proofErr w:type="gramEnd"/>
            <w:r w:rsidRPr="00785E56">
              <w:rPr>
                <w:rFonts w:ascii="Arial" w:eastAsia="Times New Roman" w:hAnsi="Arial" w:cs="Arial"/>
                <w:sz w:val="16"/>
                <w:szCs w:val="16"/>
                <w:lang w:eastAsia="ru-RU"/>
              </w:rPr>
              <w:t>/812-102.0-3</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НР Благоустройство (</w:t>
            </w:r>
            <w:proofErr w:type="gramStart"/>
            <w:r w:rsidRPr="00785E56">
              <w:rPr>
                <w:rFonts w:ascii="Arial" w:eastAsia="Times New Roman" w:hAnsi="Arial" w:cs="Arial"/>
                <w:sz w:val="16"/>
                <w:szCs w:val="16"/>
                <w:lang w:eastAsia="ru-RU"/>
              </w:rPr>
              <w:t>ремонтно-строительные</w:t>
            </w:r>
            <w:proofErr w:type="gramEnd"/>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103</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103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54 501,27</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roofErr w:type="spellStart"/>
            <w:proofErr w:type="gramStart"/>
            <w:r w:rsidRPr="00785E56">
              <w:rPr>
                <w:rFonts w:ascii="Arial" w:eastAsia="Times New Roman" w:hAnsi="Arial" w:cs="Arial"/>
                <w:sz w:val="16"/>
                <w:szCs w:val="16"/>
                <w:lang w:eastAsia="ru-RU"/>
              </w:rPr>
              <w:t>Пр</w:t>
            </w:r>
            <w:proofErr w:type="spellEnd"/>
            <w:proofErr w:type="gramEnd"/>
            <w:r w:rsidRPr="00785E56">
              <w:rPr>
                <w:rFonts w:ascii="Arial" w:eastAsia="Times New Roman" w:hAnsi="Arial" w:cs="Arial"/>
                <w:sz w:val="16"/>
                <w:szCs w:val="16"/>
                <w:lang w:eastAsia="ru-RU"/>
              </w:rPr>
              <w:t>/774-102.0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СП Благоустройство (ремонтно-строительные)</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54</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54</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28 573,48</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Всего по позиции</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17 476,79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293 954,34</w:t>
            </w:r>
          </w:p>
        </w:tc>
      </w:tr>
      <w:tr w:rsidR="00785E56" w:rsidRPr="00785E56" w:rsidTr="0060083C">
        <w:trPr>
          <w:trHeight w:val="1365"/>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02-15-1-01-0005</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159,78715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159,78715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134,91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21 556,88</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Объем=16,8197*100*0,05*1,9</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Всего по позиции</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21 556,88</w:t>
            </w:r>
          </w:p>
        </w:tc>
      </w:tr>
      <w:tr w:rsidR="00785E56" w:rsidRPr="00785E56" w:rsidTr="0060083C">
        <w:trPr>
          <w:trHeight w:val="465"/>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3</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ГЭСНр68-02-007-01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Ремонт асфальтобетонного покрытия дорог однослойного толщиной: 50 мм площадью ремонта до 5 м</w:t>
            </w:r>
            <w:proofErr w:type="gramStart"/>
            <w:r w:rsidRPr="00785E56">
              <w:rPr>
                <w:rFonts w:ascii="Arial" w:eastAsia="Times New Roman" w:hAnsi="Arial" w:cs="Arial"/>
                <w:b/>
                <w:bCs/>
                <w:color w:val="000000"/>
                <w:sz w:val="16"/>
                <w:szCs w:val="16"/>
                <w:lang w:eastAsia="ru-RU"/>
              </w:rPr>
              <w:t>2</w:t>
            </w:r>
            <w:proofErr w:type="gramEnd"/>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100 м</w:t>
            </w:r>
            <w:proofErr w:type="gramStart"/>
            <w:r w:rsidRPr="00785E56">
              <w:rPr>
                <w:rFonts w:ascii="Arial" w:eastAsia="Times New Roman" w:hAnsi="Arial" w:cs="Arial"/>
                <w:b/>
                <w:bCs/>
                <w:color w:val="000000"/>
                <w:sz w:val="16"/>
                <w:szCs w:val="16"/>
                <w:lang w:eastAsia="ru-RU"/>
              </w:rPr>
              <w:t>2</w:t>
            </w:r>
            <w:proofErr w:type="gramEnd"/>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16,8197</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О</w:t>
            </w:r>
            <w:proofErr w:type="gramStart"/>
            <w:r w:rsidRPr="00785E56">
              <w:rPr>
                <w:rFonts w:ascii="Arial" w:eastAsia="Times New Roman" w:hAnsi="Arial" w:cs="Arial"/>
                <w:sz w:val="16"/>
                <w:szCs w:val="16"/>
                <w:lang w:eastAsia="ru-RU"/>
              </w:rPr>
              <w:t>Т(</w:t>
            </w:r>
            <w:proofErr w:type="gramEnd"/>
            <w:r w:rsidRPr="00785E56">
              <w:rPr>
                <w:rFonts w:ascii="Arial" w:eastAsia="Times New Roman" w:hAnsi="Arial" w:cs="Arial"/>
                <w:sz w:val="16"/>
                <w:szCs w:val="16"/>
                <w:lang w:eastAsia="ru-RU"/>
              </w:rPr>
              <w:t>ЗТ)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1683,65197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771 533,52</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1-100-27</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Средний разряд работы 2,7</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100,1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1683,65197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458,25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771 533,52</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ЭМ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115 631,88</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100,077215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56 829,75</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91.08.03-016</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Катки самоходные гладкие вибрационные, масса 8 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2,9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48,77713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1 913,31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93 325,77</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4-100-050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5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2,9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48,77713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608,36</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29 674,05</w:t>
            </w:r>
          </w:p>
        </w:tc>
      </w:tr>
      <w:tr w:rsidR="00785E56" w:rsidRPr="00785E56" w:rsidTr="0060083C">
        <w:trPr>
          <w:trHeight w:val="465"/>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lastRenderedPageBreak/>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91.08.04-021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95,25</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1,44</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137,16</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2 306,99</w:t>
            </w:r>
          </w:p>
        </w:tc>
      </w:tr>
      <w:tr w:rsidR="00785E56" w:rsidRPr="00785E56" w:rsidTr="0060083C">
        <w:trPr>
          <w:trHeight w:val="30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91.14.02-001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Автомобили бортовые, грузоподъемность до 5 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477,92</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1,35</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645,19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1 085,19</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4-100-040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4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0,1</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1,68197</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529,35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890,35</w:t>
            </w:r>
          </w:p>
        </w:tc>
      </w:tr>
      <w:tr w:rsidR="00785E56" w:rsidRPr="00785E56" w:rsidTr="0060083C">
        <w:trPr>
          <w:trHeight w:val="690"/>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91.18.01-007</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85E56">
              <w:rPr>
                <w:rFonts w:ascii="Arial" w:eastAsia="Times New Roman" w:hAnsi="Arial" w:cs="Arial"/>
                <w:sz w:val="16"/>
                <w:szCs w:val="16"/>
                <w:lang w:eastAsia="ru-RU"/>
              </w:rPr>
              <w:t>атм</w:t>
            </w:r>
            <w:proofErr w:type="spellEnd"/>
            <w:proofErr w:type="gramEnd"/>
            <w:r w:rsidRPr="00785E56">
              <w:rPr>
                <w:rFonts w:ascii="Arial" w:eastAsia="Times New Roman" w:hAnsi="Arial" w:cs="Arial"/>
                <w:sz w:val="16"/>
                <w:szCs w:val="16"/>
                <w:lang w:eastAsia="ru-RU"/>
              </w:rPr>
              <w:t>), производительность до 5,4 м3/мин</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2,95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49,618115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374,87</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18 600,34</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4-100-040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ОТ</w:t>
            </w:r>
            <w:proofErr w:type="gramStart"/>
            <w:r w:rsidRPr="00785E56">
              <w:rPr>
                <w:rFonts w:ascii="Arial" w:eastAsia="Times New Roman" w:hAnsi="Arial" w:cs="Arial"/>
                <w:sz w:val="16"/>
                <w:szCs w:val="16"/>
                <w:lang w:eastAsia="ru-RU"/>
              </w:rPr>
              <w:t>м</w:t>
            </w:r>
            <w:proofErr w:type="spellEnd"/>
            <w:r w:rsidRPr="00785E56">
              <w:rPr>
                <w:rFonts w:ascii="Arial" w:eastAsia="Times New Roman" w:hAnsi="Arial" w:cs="Arial"/>
                <w:sz w:val="16"/>
                <w:szCs w:val="16"/>
                <w:lang w:eastAsia="ru-RU"/>
              </w:rPr>
              <w:t>(</w:t>
            </w:r>
            <w:proofErr w:type="spellStart"/>
            <w:proofErr w:type="gramEnd"/>
            <w:r w:rsidRPr="00785E56">
              <w:rPr>
                <w:rFonts w:ascii="Arial" w:eastAsia="Times New Roman" w:hAnsi="Arial" w:cs="Arial"/>
                <w:sz w:val="16"/>
                <w:szCs w:val="16"/>
                <w:lang w:eastAsia="ru-RU"/>
              </w:rPr>
              <w:t>Зтм</w:t>
            </w:r>
            <w:proofErr w:type="spellEnd"/>
            <w:r w:rsidRPr="00785E56">
              <w:rPr>
                <w:rFonts w:ascii="Arial" w:eastAsia="Times New Roman" w:hAnsi="Arial" w:cs="Arial"/>
                <w:sz w:val="16"/>
                <w:szCs w:val="16"/>
                <w:lang w:eastAsia="ru-RU"/>
              </w:rPr>
              <w:t xml:space="preserve">) Средний разряд машинистов 4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чел</w:t>
            </w:r>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2,95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49,618115</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529,35</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26 265,35</w:t>
            </w:r>
          </w:p>
        </w:tc>
      </w:tr>
      <w:tr w:rsidR="00785E56" w:rsidRPr="00785E56" w:rsidTr="0060083C">
        <w:trPr>
          <w:trHeight w:val="465"/>
        </w:trPr>
        <w:tc>
          <w:tcPr>
            <w:tcW w:w="272" w:type="pct"/>
            <w:shd w:val="clear" w:color="auto" w:fill="auto"/>
            <w:vAlign w:val="center"/>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91.21.10-002</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roofErr w:type="spellStart"/>
            <w:r w:rsidRPr="00785E56">
              <w:rPr>
                <w:rFonts w:ascii="Arial" w:eastAsia="Times New Roman" w:hAnsi="Arial" w:cs="Arial"/>
                <w:sz w:val="16"/>
                <w:szCs w:val="16"/>
                <w:lang w:eastAsia="ru-RU"/>
              </w:rPr>
              <w:t>маш</w:t>
            </w:r>
            <w:proofErr w:type="spellEnd"/>
            <w:proofErr w:type="gramStart"/>
            <w:r w:rsidRPr="00785E56">
              <w:rPr>
                <w:rFonts w:ascii="Arial" w:eastAsia="Times New Roman" w:hAnsi="Arial" w:cs="Arial"/>
                <w:sz w:val="16"/>
                <w:szCs w:val="16"/>
                <w:lang w:eastAsia="ru-RU"/>
              </w:rPr>
              <w:t>.-</w:t>
            </w:r>
            <w:proofErr w:type="gramEnd"/>
            <w:r w:rsidRPr="00785E56">
              <w:rPr>
                <w:rFonts w:ascii="Arial" w:eastAsia="Times New Roman" w:hAnsi="Arial" w:cs="Arial"/>
                <w:sz w:val="16"/>
                <w:szCs w:val="16"/>
                <w:lang w:eastAsia="ru-RU"/>
              </w:rPr>
              <w:t>ч</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5,9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99,23623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3,16</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313,59</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Н</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01.2.01.01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Битум</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0,07</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1,177379</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 </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Н</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04.2.01.01</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Смеси асфальтобетонные</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11,9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200,15443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 </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Н</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999-9900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Строительный мусор</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9</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151,3773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i/>
                <w:iCs/>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i/>
                <w:iCs/>
                <w:sz w:val="16"/>
                <w:szCs w:val="16"/>
                <w:lang w:eastAsia="ru-RU"/>
              </w:rPr>
            </w:pPr>
            <w:r w:rsidRPr="00785E56">
              <w:rPr>
                <w:rFonts w:ascii="Arial" w:eastAsia="Times New Roman" w:hAnsi="Arial" w:cs="Arial"/>
                <w:i/>
                <w:iCs/>
                <w:sz w:val="16"/>
                <w:szCs w:val="16"/>
                <w:lang w:eastAsia="ru-RU"/>
              </w:rPr>
              <w:t> </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Итого прямые затраты</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943 995,15</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ФОТ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828 363,27</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roofErr w:type="spellStart"/>
            <w:proofErr w:type="gramStart"/>
            <w:r w:rsidRPr="00785E56">
              <w:rPr>
                <w:rFonts w:ascii="Arial" w:eastAsia="Times New Roman" w:hAnsi="Arial" w:cs="Arial"/>
                <w:sz w:val="16"/>
                <w:szCs w:val="16"/>
                <w:lang w:eastAsia="ru-RU"/>
              </w:rPr>
              <w:t>Пр</w:t>
            </w:r>
            <w:proofErr w:type="spellEnd"/>
            <w:proofErr w:type="gramEnd"/>
            <w:r w:rsidRPr="00785E56">
              <w:rPr>
                <w:rFonts w:ascii="Arial" w:eastAsia="Times New Roman" w:hAnsi="Arial" w:cs="Arial"/>
                <w:sz w:val="16"/>
                <w:szCs w:val="16"/>
                <w:lang w:eastAsia="ru-RU"/>
              </w:rPr>
              <w:t>/812-102.0-3</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НР Благоустройство (</w:t>
            </w:r>
            <w:proofErr w:type="gramStart"/>
            <w:r w:rsidRPr="00785E56">
              <w:rPr>
                <w:rFonts w:ascii="Arial" w:eastAsia="Times New Roman" w:hAnsi="Arial" w:cs="Arial"/>
                <w:sz w:val="16"/>
                <w:szCs w:val="16"/>
                <w:lang w:eastAsia="ru-RU"/>
              </w:rPr>
              <w:t>ремонтно-строительные</w:t>
            </w:r>
            <w:proofErr w:type="gramEnd"/>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103</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103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853 214,17</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roofErr w:type="spellStart"/>
            <w:proofErr w:type="gramStart"/>
            <w:r w:rsidRPr="00785E56">
              <w:rPr>
                <w:rFonts w:ascii="Arial" w:eastAsia="Times New Roman" w:hAnsi="Arial" w:cs="Arial"/>
                <w:sz w:val="16"/>
                <w:szCs w:val="16"/>
                <w:lang w:eastAsia="ru-RU"/>
              </w:rPr>
              <w:t>Пр</w:t>
            </w:r>
            <w:proofErr w:type="spellEnd"/>
            <w:proofErr w:type="gramEnd"/>
            <w:r w:rsidRPr="00785E56">
              <w:rPr>
                <w:rFonts w:ascii="Arial" w:eastAsia="Times New Roman" w:hAnsi="Arial" w:cs="Arial"/>
                <w:sz w:val="16"/>
                <w:szCs w:val="16"/>
                <w:lang w:eastAsia="ru-RU"/>
              </w:rPr>
              <w:t>/774-102.0</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sz w:val="16"/>
                <w:szCs w:val="16"/>
                <w:lang w:eastAsia="ru-RU"/>
              </w:rPr>
            </w:pPr>
            <w:r w:rsidRPr="00785E56">
              <w:rPr>
                <w:rFonts w:ascii="Arial" w:eastAsia="Times New Roman" w:hAnsi="Arial" w:cs="Arial"/>
                <w:sz w:val="16"/>
                <w:szCs w:val="16"/>
                <w:lang w:eastAsia="ru-RU"/>
              </w:rPr>
              <w:t>СП Благоустройство (ремонтно-строительные)</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54</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r w:rsidRPr="00785E56">
              <w:rPr>
                <w:rFonts w:ascii="Arial" w:eastAsia="Times New Roman" w:hAnsi="Arial" w:cs="Arial"/>
                <w:sz w:val="16"/>
                <w:szCs w:val="16"/>
                <w:lang w:eastAsia="ru-RU"/>
              </w:rPr>
              <w:t>54</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sz w:val="16"/>
                <w:szCs w:val="16"/>
                <w:lang w:eastAsia="ru-RU"/>
              </w:rPr>
            </w:pP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sz w:val="16"/>
                <w:szCs w:val="16"/>
                <w:lang w:eastAsia="ru-RU"/>
              </w:rPr>
            </w:pPr>
            <w:r w:rsidRPr="00785E56">
              <w:rPr>
                <w:rFonts w:ascii="Arial" w:eastAsia="Times New Roman" w:hAnsi="Arial" w:cs="Arial"/>
                <w:sz w:val="16"/>
                <w:szCs w:val="16"/>
                <w:lang w:eastAsia="ru-RU"/>
              </w:rPr>
              <w:t>447 316,17</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Всего по позиции</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133 446,23</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2 244 525,49</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3.1</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ФСБЦ-01.2.03.07-0023</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Эмульсия битумно-дорожная</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1,345576</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1,345576</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16 583,53</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1,55</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25 704,47</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34 587,32</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(Материалы для строительных работ)</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Объем=0,8/1000*16,8197*100</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Всего по позиции</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34 587,32</w:t>
            </w:r>
          </w:p>
        </w:tc>
      </w:tr>
      <w:tr w:rsidR="00785E56" w:rsidRPr="00785E56" w:rsidTr="0060083C">
        <w:trPr>
          <w:trHeight w:val="465"/>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3.2</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ФСБЦ-04.2.01.01-1230</w:t>
            </w:r>
            <w:r w:rsidRPr="00785E56">
              <w:rPr>
                <w:rFonts w:ascii="Arial" w:eastAsia="Times New Roman" w:hAnsi="Arial" w:cs="Arial"/>
                <w:b/>
                <w:bCs/>
                <w:color w:val="000000"/>
                <w:sz w:val="16"/>
                <w:szCs w:val="16"/>
                <w:lang w:eastAsia="ru-RU"/>
              </w:rPr>
              <w:br/>
              <w:t>применительно</w:t>
            </w: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xml:space="preserve">Смеси асфальтобетонные А 16 НЛ на ПБВ // Смеси асфальтобетонные </w:t>
            </w:r>
            <w:proofErr w:type="spellStart"/>
            <w:r w:rsidRPr="00785E56">
              <w:rPr>
                <w:rFonts w:ascii="Arial" w:eastAsia="Times New Roman" w:hAnsi="Arial" w:cs="Arial"/>
                <w:b/>
                <w:bCs/>
                <w:color w:val="000000"/>
                <w:sz w:val="16"/>
                <w:szCs w:val="16"/>
                <w:lang w:eastAsia="ru-RU"/>
              </w:rPr>
              <w:t>мелкозернистые</w:t>
            </w:r>
            <w:proofErr w:type="gramStart"/>
            <w:r w:rsidRPr="00785E56">
              <w:rPr>
                <w:rFonts w:ascii="Arial" w:eastAsia="Times New Roman" w:hAnsi="Arial" w:cs="Arial"/>
                <w:b/>
                <w:bCs/>
                <w:color w:val="000000"/>
                <w:sz w:val="16"/>
                <w:szCs w:val="16"/>
                <w:lang w:eastAsia="ru-RU"/>
              </w:rPr>
              <w:t>,т</w:t>
            </w:r>
            <w:proofErr w:type="gramEnd"/>
            <w:r w:rsidRPr="00785E56">
              <w:rPr>
                <w:rFonts w:ascii="Arial" w:eastAsia="Times New Roman" w:hAnsi="Arial" w:cs="Arial"/>
                <w:b/>
                <w:bCs/>
                <w:color w:val="000000"/>
                <w:sz w:val="16"/>
                <w:szCs w:val="16"/>
                <w:lang w:eastAsia="ru-RU"/>
              </w:rPr>
              <w:t>ип</w:t>
            </w:r>
            <w:proofErr w:type="spellEnd"/>
            <w:r w:rsidRPr="00785E56">
              <w:rPr>
                <w:rFonts w:ascii="Arial" w:eastAsia="Times New Roman" w:hAnsi="Arial" w:cs="Arial"/>
                <w:b/>
                <w:bCs/>
                <w:color w:val="000000"/>
                <w:sz w:val="16"/>
                <w:szCs w:val="16"/>
                <w:lang w:eastAsia="ru-RU"/>
              </w:rPr>
              <w:t xml:space="preserve"> А16ВН</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т</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200,15443</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200,15443</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6 038,96</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1,99</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12 017,53</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2 405 361,87</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(Материалы для строительных работ)</w:t>
            </w:r>
          </w:p>
        </w:tc>
      </w:tr>
      <w:tr w:rsidR="00785E56" w:rsidRPr="00785E56" w:rsidTr="0060083C">
        <w:trPr>
          <w:trHeight w:val="300"/>
        </w:trPr>
        <w:tc>
          <w:tcPr>
            <w:tcW w:w="27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p>
        </w:tc>
        <w:tc>
          <w:tcPr>
            <w:tcW w:w="856" w:type="pct"/>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Всего по позиции</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0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29"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5"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262"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386"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11" w:type="pct"/>
            <w:shd w:val="clear" w:color="auto" w:fill="auto"/>
            <w:hideMark/>
          </w:tcPr>
          <w:p w:rsidR="00785E56" w:rsidRPr="00785E56" w:rsidRDefault="00785E56" w:rsidP="00785E56">
            <w:pPr>
              <w:spacing w:after="0" w:line="240" w:lineRule="auto"/>
              <w:jc w:val="center"/>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c>
          <w:tcPr>
            <w:tcW w:w="408"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2 405 361,87</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Итоги по смете:</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 </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Всего прямые затраты (</w:t>
            </w:r>
            <w:proofErr w:type="spellStart"/>
            <w:r w:rsidRPr="00785E56">
              <w:rPr>
                <w:rFonts w:ascii="Arial" w:eastAsia="Times New Roman" w:hAnsi="Arial" w:cs="Arial"/>
                <w:color w:val="000000"/>
                <w:sz w:val="16"/>
                <w:szCs w:val="16"/>
                <w:lang w:eastAsia="ru-RU"/>
              </w:rPr>
              <w:t>справочно</w:t>
            </w:r>
            <w:proofErr w:type="spellEnd"/>
            <w:r w:rsidRPr="00785E56">
              <w:rPr>
                <w:rFonts w:ascii="Arial" w:eastAsia="Times New Roman" w:hAnsi="Arial" w:cs="Arial"/>
                <w:color w:val="000000"/>
                <w:sz w:val="16"/>
                <w:szCs w:val="16"/>
                <w:lang w:eastAsia="ru-RU"/>
              </w:rPr>
              <w:t>)</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3 616 380,81</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в том числе:</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Оплата труда рабочих</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786 683,02</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lastRenderedPageBreak/>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Эксплуатация машин</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261 872,33</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Оплата труда машинистов (</w:t>
            </w:r>
            <w:proofErr w:type="spellStart"/>
            <w:r w:rsidRPr="00785E56">
              <w:rPr>
                <w:rFonts w:ascii="Arial" w:eastAsia="Times New Roman" w:hAnsi="Arial" w:cs="Arial"/>
                <w:color w:val="000000"/>
                <w:sz w:val="16"/>
                <w:szCs w:val="16"/>
                <w:lang w:eastAsia="ru-RU"/>
              </w:rPr>
              <w:t>Отм</w:t>
            </w:r>
            <w:proofErr w:type="spellEnd"/>
            <w:r w:rsidRPr="00785E56">
              <w:rPr>
                <w:rFonts w:ascii="Arial" w:eastAsia="Times New Roman" w:hAnsi="Arial" w:cs="Arial"/>
                <w:color w:val="000000"/>
                <w:sz w:val="16"/>
                <w:szCs w:val="16"/>
                <w:lang w:eastAsia="ru-RU"/>
              </w:rPr>
              <w:t>)</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94 594,10</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Материалы</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2 451 674,48</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Перевозка</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21 556,88</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Строительные работы</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4 999 985,90</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Строительные работы</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4 978 429,02</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в том числе:</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оплата труда</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786 683,02</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эксплуатация машин и механизмов</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261 872,33</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оплата труда машинистов (</w:t>
            </w:r>
            <w:proofErr w:type="spellStart"/>
            <w:r w:rsidRPr="00785E56">
              <w:rPr>
                <w:rFonts w:ascii="Arial" w:eastAsia="Times New Roman" w:hAnsi="Arial" w:cs="Arial"/>
                <w:color w:val="000000"/>
                <w:sz w:val="16"/>
                <w:szCs w:val="16"/>
                <w:lang w:eastAsia="ru-RU"/>
              </w:rPr>
              <w:t>Отм</w:t>
            </w:r>
            <w:proofErr w:type="spellEnd"/>
            <w:r w:rsidRPr="00785E56">
              <w:rPr>
                <w:rFonts w:ascii="Arial" w:eastAsia="Times New Roman" w:hAnsi="Arial" w:cs="Arial"/>
                <w:color w:val="000000"/>
                <w:sz w:val="16"/>
                <w:szCs w:val="16"/>
                <w:lang w:eastAsia="ru-RU"/>
              </w:rPr>
              <w:t>)</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94 594,10</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материалы</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2 451 674,48</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накладные расходы</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907 715,44</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сметная прибыль</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475 889,65</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Перевозка</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21 556,88</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Всего ФОТ (</w:t>
            </w:r>
            <w:proofErr w:type="spellStart"/>
            <w:r w:rsidRPr="00785E56">
              <w:rPr>
                <w:rFonts w:ascii="Arial" w:eastAsia="Times New Roman" w:hAnsi="Arial" w:cs="Arial"/>
                <w:color w:val="000000"/>
                <w:sz w:val="16"/>
                <w:szCs w:val="16"/>
                <w:lang w:eastAsia="ru-RU"/>
              </w:rPr>
              <w:t>справочно</w:t>
            </w:r>
            <w:proofErr w:type="spellEnd"/>
            <w:r w:rsidRPr="00785E56">
              <w:rPr>
                <w:rFonts w:ascii="Arial" w:eastAsia="Times New Roman" w:hAnsi="Arial" w:cs="Arial"/>
                <w:color w:val="000000"/>
                <w:sz w:val="16"/>
                <w:szCs w:val="16"/>
                <w:lang w:eastAsia="ru-RU"/>
              </w:rPr>
              <w:t>)</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881 277,12</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Всего накладные расходы (</w:t>
            </w:r>
            <w:proofErr w:type="spellStart"/>
            <w:r w:rsidRPr="00785E56">
              <w:rPr>
                <w:rFonts w:ascii="Arial" w:eastAsia="Times New Roman" w:hAnsi="Arial" w:cs="Arial"/>
                <w:color w:val="000000"/>
                <w:sz w:val="16"/>
                <w:szCs w:val="16"/>
                <w:lang w:eastAsia="ru-RU"/>
              </w:rPr>
              <w:t>справочно</w:t>
            </w:r>
            <w:proofErr w:type="spellEnd"/>
            <w:r w:rsidRPr="00785E56">
              <w:rPr>
                <w:rFonts w:ascii="Arial" w:eastAsia="Times New Roman" w:hAnsi="Arial" w:cs="Arial"/>
                <w:color w:val="000000"/>
                <w:sz w:val="16"/>
                <w:szCs w:val="16"/>
                <w:lang w:eastAsia="ru-RU"/>
              </w:rPr>
              <w:t>)</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907 715,44</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Всего сметная прибыль (</w:t>
            </w:r>
            <w:proofErr w:type="spellStart"/>
            <w:r w:rsidRPr="00785E56">
              <w:rPr>
                <w:rFonts w:ascii="Arial" w:eastAsia="Times New Roman" w:hAnsi="Arial" w:cs="Arial"/>
                <w:color w:val="000000"/>
                <w:sz w:val="16"/>
                <w:szCs w:val="16"/>
                <w:lang w:eastAsia="ru-RU"/>
              </w:rPr>
              <w:t>справочно</w:t>
            </w:r>
            <w:proofErr w:type="spellEnd"/>
            <w:r w:rsidRPr="00785E56">
              <w:rPr>
                <w:rFonts w:ascii="Arial" w:eastAsia="Times New Roman" w:hAnsi="Arial" w:cs="Arial"/>
                <w:color w:val="000000"/>
                <w:sz w:val="16"/>
                <w:szCs w:val="16"/>
                <w:lang w:eastAsia="ru-RU"/>
              </w:rPr>
              <w:t>)</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475 889,65</w:t>
            </w: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xml:space="preserve">     НДС 20%</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color w:val="000000"/>
                <w:sz w:val="16"/>
                <w:szCs w:val="16"/>
                <w:lang w:eastAsia="ru-RU"/>
              </w:rPr>
            </w:pPr>
          </w:p>
        </w:tc>
      </w:tr>
      <w:tr w:rsidR="00785E56" w:rsidRPr="00785E56" w:rsidTr="0060083C">
        <w:trPr>
          <w:trHeight w:val="300"/>
        </w:trPr>
        <w:tc>
          <w:tcPr>
            <w:tcW w:w="272" w:type="pct"/>
            <w:shd w:val="clear" w:color="auto" w:fill="auto"/>
            <w:noWrap/>
            <w:vAlign w:val="bottom"/>
            <w:hideMark/>
          </w:tcPr>
          <w:p w:rsidR="00785E56" w:rsidRPr="00785E56" w:rsidRDefault="00785E56" w:rsidP="00785E56">
            <w:pPr>
              <w:spacing w:after="0" w:line="240" w:lineRule="auto"/>
              <w:rPr>
                <w:rFonts w:ascii="Arial" w:eastAsia="Times New Roman" w:hAnsi="Arial" w:cs="Arial"/>
                <w:color w:val="000000"/>
                <w:sz w:val="16"/>
                <w:szCs w:val="16"/>
                <w:lang w:eastAsia="ru-RU"/>
              </w:rPr>
            </w:pPr>
            <w:r w:rsidRPr="00785E56">
              <w:rPr>
                <w:rFonts w:ascii="Arial" w:eastAsia="Times New Roman" w:hAnsi="Arial" w:cs="Arial"/>
                <w:color w:val="000000"/>
                <w:sz w:val="16"/>
                <w:szCs w:val="16"/>
                <w:lang w:eastAsia="ru-RU"/>
              </w:rPr>
              <w:t> </w:t>
            </w:r>
          </w:p>
        </w:tc>
        <w:tc>
          <w:tcPr>
            <w:tcW w:w="562" w:type="pct"/>
            <w:shd w:val="clear" w:color="auto" w:fill="auto"/>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p>
        </w:tc>
        <w:tc>
          <w:tcPr>
            <w:tcW w:w="3758" w:type="pct"/>
            <w:gridSpan w:val="9"/>
            <w:shd w:val="clear" w:color="auto" w:fill="auto"/>
            <w:hideMark/>
          </w:tcPr>
          <w:p w:rsidR="00785E56" w:rsidRPr="00785E56" w:rsidRDefault="00785E56" w:rsidP="00785E56">
            <w:pPr>
              <w:spacing w:after="0" w:line="240" w:lineRule="auto"/>
              <w:rPr>
                <w:rFonts w:ascii="Arial" w:eastAsia="Times New Roman" w:hAnsi="Arial" w:cs="Arial"/>
                <w:b/>
                <w:bCs/>
                <w:color w:val="000000"/>
                <w:sz w:val="16"/>
                <w:szCs w:val="16"/>
                <w:lang w:eastAsia="ru-RU"/>
              </w:rPr>
            </w:pPr>
            <w:r w:rsidRPr="00785E56">
              <w:rPr>
                <w:rFonts w:ascii="Arial" w:eastAsia="Times New Roman" w:hAnsi="Arial" w:cs="Arial"/>
                <w:b/>
                <w:bCs/>
                <w:color w:val="000000"/>
                <w:sz w:val="16"/>
                <w:szCs w:val="16"/>
                <w:lang w:eastAsia="ru-RU"/>
              </w:rPr>
              <w:t>ВСЕГО по смете</w:t>
            </w:r>
          </w:p>
        </w:tc>
        <w:tc>
          <w:tcPr>
            <w:tcW w:w="408" w:type="pct"/>
            <w:shd w:val="clear" w:color="auto" w:fill="auto"/>
            <w:noWrap/>
            <w:hideMark/>
          </w:tcPr>
          <w:p w:rsidR="00785E56" w:rsidRPr="00785E56" w:rsidRDefault="00785E56" w:rsidP="00785E56">
            <w:pPr>
              <w:spacing w:after="0" w:line="240" w:lineRule="auto"/>
              <w:jc w:val="right"/>
              <w:rPr>
                <w:rFonts w:ascii="Arial" w:eastAsia="Times New Roman" w:hAnsi="Arial" w:cs="Arial"/>
                <w:b/>
                <w:bCs/>
                <w:color w:val="000000"/>
                <w:sz w:val="16"/>
                <w:szCs w:val="16"/>
                <w:lang w:eastAsia="ru-RU"/>
              </w:rPr>
            </w:pPr>
          </w:p>
        </w:tc>
      </w:tr>
    </w:tbl>
    <w:p w:rsidR="00785E56" w:rsidRPr="00785E56" w:rsidRDefault="00785E56" w:rsidP="00785E56">
      <w:pPr>
        <w:suppressAutoHyphens/>
        <w:spacing w:after="0" w:line="240" w:lineRule="auto"/>
        <w:ind w:left="426"/>
        <w:jc w:val="both"/>
        <w:rPr>
          <w:rFonts w:ascii="Times New Roman" w:eastAsia="Times New Roman" w:hAnsi="Times New Roman" w:cs="Times New Roman"/>
          <w:color w:val="000000"/>
          <w:kern w:val="1"/>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0A" w:rsidRDefault="00C5350A" w:rsidP="00B55BF9">
      <w:pPr>
        <w:spacing w:after="0" w:line="240" w:lineRule="auto"/>
      </w:pPr>
      <w:r>
        <w:separator/>
      </w:r>
    </w:p>
  </w:endnote>
  <w:endnote w:type="continuationSeparator" w:id="0">
    <w:p w:rsidR="00C5350A" w:rsidRDefault="00C5350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0A" w:rsidRDefault="00C5350A" w:rsidP="00B55BF9">
      <w:pPr>
        <w:spacing w:after="0" w:line="240" w:lineRule="auto"/>
      </w:pPr>
      <w:r>
        <w:separator/>
      </w:r>
    </w:p>
  </w:footnote>
  <w:footnote w:type="continuationSeparator" w:id="0">
    <w:p w:rsidR="00C5350A" w:rsidRDefault="00C5350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0E11"/>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A03DC"/>
    <w:rsid w:val="005B1BB3"/>
    <w:rsid w:val="005C0177"/>
    <w:rsid w:val="005E2B5F"/>
    <w:rsid w:val="005E55E1"/>
    <w:rsid w:val="005F7974"/>
    <w:rsid w:val="00603E8D"/>
    <w:rsid w:val="006067AC"/>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1A51"/>
    <w:rsid w:val="0070484E"/>
    <w:rsid w:val="00705340"/>
    <w:rsid w:val="00713C9B"/>
    <w:rsid w:val="00715062"/>
    <w:rsid w:val="00721D43"/>
    <w:rsid w:val="00760E31"/>
    <w:rsid w:val="007629A1"/>
    <w:rsid w:val="0077131D"/>
    <w:rsid w:val="007718FB"/>
    <w:rsid w:val="007722D8"/>
    <w:rsid w:val="00772CD7"/>
    <w:rsid w:val="0078186A"/>
    <w:rsid w:val="0078592F"/>
    <w:rsid w:val="00785E56"/>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6135E"/>
    <w:rsid w:val="00872175"/>
    <w:rsid w:val="00880C70"/>
    <w:rsid w:val="008821EF"/>
    <w:rsid w:val="00884ACC"/>
    <w:rsid w:val="00892179"/>
    <w:rsid w:val="008933CD"/>
    <w:rsid w:val="008B2C94"/>
    <w:rsid w:val="008C4C71"/>
    <w:rsid w:val="008C726D"/>
    <w:rsid w:val="00911C65"/>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C1B9-142E-4AEA-B6B7-A4BC5A84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24</Pages>
  <Words>11559</Words>
  <Characters>65890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256</cp:revision>
  <cp:lastPrinted>2024-06-24T09:57:00Z</cp:lastPrinted>
  <dcterms:created xsi:type="dcterms:W3CDTF">2020-01-29T05:37:00Z</dcterms:created>
  <dcterms:modified xsi:type="dcterms:W3CDTF">2024-06-24T09:59:00Z</dcterms:modified>
</cp:coreProperties>
</file>